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724A3" w14:textId="77777777"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28228DB9" wp14:editId="50A3B0EC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C5398F" w14:textId="77777777"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14:paraId="163E1392" w14:textId="77777777"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14:paraId="66817BBD" w14:textId="77777777"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14:paraId="1074E83D" w14:textId="2895AA7B" w:rsidR="00CC1632" w:rsidRPr="00C36803" w:rsidRDefault="00176758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002FAC"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E54DA0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14:paraId="6FFE392F" w14:textId="2E975626" w:rsidR="00CC1632" w:rsidRPr="000017AA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en-US"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14:paraId="06E4B5CA" w14:textId="77777777" w:rsidR="00E54DA0" w:rsidRPr="00C36803" w:rsidRDefault="00E54DA0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</w:p>
    <w:p w14:paraId="0F1EC7A6" w14:textId="685805F7" w:rsidR="00CC1632" w:rsidRPr="00C36803" w:rsidRDefault="00002FAC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</w:t>
      </w:r>
      <w:r w:rsidR="00176758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E54DA0">
        <w:rPr>
          <w:rFonts w:ascii="Century" w:eastAsia="Calibri" w:hAnsi="Century"/>
          <w:sz w:val="24"/>
          <w:szCs w:val="24"/>
          <w:lang w:eastAsia="ru-RU"/>
        </w:rPr>
        <w:t>202</w:t>
      </w:r>
      <w:r>
        <w:rPr>
          <w:rFonts w:ascii="Century" w:eastAsia="Calibri" w:hAnsi="Century"/>
          <w:sz w:val="24"/>
          <w:szCs w:val="24"/>
          <w:lang w:eastAsia="ru-RU"/>
        </w:rPr>
        <w:t>6</w:t>
      </w:r>
      <w:r w:rsidR="00E54DA0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E54DA0">
        <w:rPr>
          <w:rFonts w:ascii="Century" w:eastAsia="Calibri" w:hAnsi="Century"/>
          <w:sz w:val="24"/>
          <w:szCs w:val="24"/>
          <w:lang w:eastAsia="ru-RU"/>
        </w:rPr>
        <w:t xml:space="preserve">       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14:paraId="2ADDE6CD" w14:textId="13695378" w:rsidR="00E54DA0" w:rsidRDefault="00E54DA0" w:rsidP="00A5051E">
      <w:pPr>
        <w:spacing w:after="0" w:line="276" w:lineRule="auto"/>
        <w:ind w:right="-5"/>
        <w:jc w:val="both"/>
        <w:rPr>
          <w:rFonts w:ascii="Century" w:hAnsi="Century"/>
          <w:b/>
          <w:sz w:val="24"/>
          <w:lang w:eastAsia="ru-RU"/>
        </w:rPr>
      </w:pPr>
      <w:bookmarkStart w:id="1" w:name="_Hlk165292498"/>
      <w:r w:rsidRPr="00E54DA0">
        <w:rPr>
          <w:rFonts w:ascii="Century" w:hAnsi="Century"/>
          <w:b/>
          <w:sz w:val="24"/>
          <w:lang w:eastAsia="ru-RU"/>
        </w:rPr>
        <w:t xml:space="preserve">Про передачу </w:t>
      </w:r>
      <w:proofErr w:type="spellStart"/>
      <w:r w:rsidR="00002FAC">
        <w:rPr>
          <w:rFonts w:ascii="Century" w:hAnsi="Century"/>
          <w:b/>
          <w:sz w:val="24"/>
          <w:lang w:eastAsia="ru-RU"/>
        </w:rPr>
        <w:t>Мельському</w:t>
      </w:r>
      <w:proofErr w:type="spellEnd"/>
      <w:r w:rsidR="00002FAC">
        <w:rPr>
          <w:rFonts w:ascii="Century" w:hAnsi="Century"/>
          <w:b/>
          <w:sz w:val="24"/>
          <w:lang w:eastAsia="ru-RU"/>
        </w:rPr>
        <w:t xml:space="preserve"> Івану Михайловичу</w:t>
      </w:r>
      <w:r w:rsidR="00562AF3">
        <w:rPr>
          <w:rFonts w:ascii="Century" w:hAnsi="Century"/>
          <w:b/>
          <w:sz w:val="24"/>
          <w:lang w:eastAsia="ru-RU"/>
        </w:rPr>
        <w:t xml:space="preserve"> </w:t>
      </w:r>
      <w:r w:rsidRPr="00E54DA0">
        <w:rPr>
          <w:rFonts w:ascii="Century" w:hAnsi="Century"/>
          <w:b/>
          <w:sz w:val="24"/>
          <w:lang w:eastAsia="ru-RU"/>
        </w:rPr>
        <w:t xml:space="preserve">безоплатно у </w:t>
      </w:r>
      <w:r w:rsidR="00607E78">
        <w:rPr>
          <w:rFonts w:ascii="Century" w:hAnsi="Century"/>
          <w:b/>
          <w:sz w:val="24"/>
          <w:lang w:eastAsia="ru-RU"/>
        </w:rPr>
        <w:t>приватну</w:t>
      </w:r>
      <w:r w:rsidRPr="00E54DA0">
        <w:rPr>
          <w:rFonts w:ascii="Century" w:hAnsi="Century"/>
          <w:b/>
          <w:sz w:val="24"/>
          <w:lang w:eastAsia="ru-RU"/>
        </w:rPr>
        <w:t xml:space="preserve"> власність земельн</w:t>
      </w:r>
      <w:r w:rsidR="001B613E">
        <w:rPr>
          <w:rFonts w:ascii="Century" w:hAnsi="Century"/>
          <w:b/>
          <w:sz w:val="24"/>
          <w:lang w:eastAsia="ru-RU"/>
        </w:rPr>
        <w:t>ої</w:t>
      </w:r>
      <w:r w:rsidRPr="00E54DA0">
        <w:rPr>
          <w:rFonts w:ascii="Century" w:hAnsi="Century"/>
          <w:b/>
          <w:sz w:val="24"/>
          <w:lang w:eastAsia="ru-RU"/>
        </w:rPr>
        <w:t xml:space="preserve"> ділян</w:t>
      </w:r>
      <w:r w:rsidR="001B613E">
        <w:rPr>
          <w:rFonts w:ascii="Century" w:hAnsi="Century"/>
          <w:b/>
          <w:sz w:val="24"/>
          <w:lang w:eastAsia="ru-RU"/>
        </w:rPr>
        <w:t>ки</w:t>
      </w:r>
      <w:r w:rsidR="00E536AB">
        <w:rPr>
          <w:rFonts w:ascii="Century" w:hAnsi="Century"/>
          <w:b/>
          <w:sz w:val="24"/>
          <w:lang w:eastAsia="ru-RU"/>
        </w:rPr>
        <w:t xml:space="preserve"> </w:t>
      </w:r>
      <w:r w:rsidR="00002FAC" w:rsidRPr="00002FAC">
        <w:rPr>
          <w:rFonts w:ascii="Century" w:hAnsi="Century"/>
          <w:b/>
        </w:rPr>
        <w:t xml:space="preserve">для будівництва і обслуговування житлового будинку, господарських будівель і споруд (присадибна ділянка) розташованої за адресою: </w:t>
      </w:r>
      <w:r w:rsidR="00002FAC" w:rsidRPr="00002FAC">
        <w:rPr>
          <w:rFonts w:ascii="Century" w:hAnsi="Century"/>
          <w:b/>
        </w:rPr>
        <w:t xml:space="preserve">вул. Оріхова,48, </w:t>
      </w:r>
      <w:proofErr w:type="spellStart"/>
      <w:r w:rsidR="00002FAC" w:rsidRPr="00002FAC">
        <w:rPr>
          <w:rFonts w:ascii="Century" w:hAnsi="Century"/>
          <w:b/>
        </w:rPr>
        <w:t>с.Угри</w:t>
      </w:r>
      <w:proofErr w:type="spellEnd"/>
      <w:r w:rsidR="00002FAC">
        <w:t xml:space="preserve"> </w:t>
      </w:r>
      <w:r w:rsidRPr="00E54DA0">
        <w:rPr>
          <w:rFonts w:ascii="Century" w:hAnsi="Century"/>
          <w:b/>
          <w:sz w:val="24"/>
          <w:lang w:eastAsia="ru-RU"/>
        </w:rPr>
        <w:t>Львівського району Львівської області</w:t>
      </w:r>
    </w:p>
    <w:p w14:paraId="1DEC027E" w14:textId="77777777" w:rsidR="00B178A1" w:rsidRPr="00EA057F" w:rsidRDefault="00B178A1" w:rsidP="00A5051E">
      <w:pPr>
        <w:spacing w:after="0" w:line="276" w:lineRule="auto"/>
        <w:ind w:right="-5"/>
        <w:jc w:val="both"/>
        <w:rPr>
          <w:rFonts w:ascii="Century" w:hAnsi="Century"/>
          <w:sz w:val="24"/>
          <w:lang w:eastAsia="ru-RU"/>
        </w:rPr>
      </w:pPr>
      <w:bookmarkStart w:id="2" w:name="_GoBack"/>
      <w:bookmarkEnd w:id="1"/>
      <w:bookmarkEnd w:id="2"/>
    </w:p>
    <w:p w14:paraId="02286236" w14:textId="6E75BA3F" w:rsidR="00A5051E" w:rsidRPr="00002FAC" w:rsidRDefault="00CC1632" w:rsidP="00A5051E">
      <w:pPr>
        <w:spacing w:after="0" w:line="276" w:lineRule="auto"/>
        <w:ind w:right="-5"/>
        <w:jc w:val="both"/>
        <w:rPr>
          <w:rFonts w:ascii="Century" w:hAnsi="Century"/>
          <w:sz w:val="24"/>
          <w:lang w:eastAsia="ru-RU"/>
        </w:rPr>
      </w:pPr>
      <w:r w:rsidRPr="00EA057F">
        <w:rPr>
          <w:rFonts w:ascii="Century" w:hAnsi="Century"/>
          <w:sz w:val="24"/>
          <w:szCs w:val="24"/>
        </w:rPr>
        <w:tab/>
      </w:r>
      <w:r w:rsidR="00F74D57" w:rsidRPr="00EA057F">
        <w:rPr>
          <w:rFonts w:ascii="Century" w:hAnsi="Century"/>
          <w:sz w:val="24"/>
          <w:szCs w:val="24"/>
        </w:rPr>
        <w:t xml:space="preserve">Розглянувши заяву  </w:t>
      </w:r>
      <w:proofErr w:type="spellStart"/>
      <w:r w:rsidR="00002FAC">
        <w:rPr>
          <w:rFonts w:ascii="Century" w:hAnsi="Century"/>
          <w:sz w:val="24"/>
          <w:lang w:eastAsia="ru-RU"/>
        </w:rPr>
        <w:t>Мельського</w:t>
      </w:r>
      <w:proofErr w:type="spellEnd"/>
      <w:r w:rsidR="00002FAC">
        <w:rPr>
          <w:rFonts w:ascii="Century" w:hAnsi="Century"/>
          <w:sz w:val="24"/>
          <w:lang w:eastAsia="ru-RU"/>
        </w:rPr>
        <w:t xml:space="preserve"> Івана Михайловича</w:t>
      </w:r>
      <w:r w:rsidR="00EA057F">
        <w:rPr>
          <w:rFonts w:ascii="Century" w:hAnsi="Century"/>
          <w:b/>
          <w:sz w:val="24"/>
          <w:lang w:eastAsia="ru-RU"/>
        </w:rPr>
        <w:t xml:space="preserve"> </w:t>
      </w:r>
      <w:r w:rsidR="00F74D57" w:rsidRPr="00607E78">
        <w:rPr>
          <w:rFonts w:ascii="Century" w:hAnsi="Century"/>
          <w:sz w:val="24"/>
          <w:szCs w:val="24"/>
        </w:rPr>
        <w:t>про</w:t>
      </w:r>
      <w:r w:rsidR="00831064" w:rsidRPr="00607E78">
        <w:rPr>
          <w:rFonts w:ascii="Century" w:hAnsi="Century"/>
          <w:sz w:val="24"/>
          <w:szCs w:val="24"/>
        </w:rPr>
        <w:t xml:space="preserve"> </w:t>
      </w:r>
      <w:r w:rsidR="00E54DA0" w:rsidRPr="00607E78">
        <w:rPr>
          <w:rFonts w:ascii="Century" w:hAnsi="Century"/>
          <w:sz w:val="24"/>
          <w:szCs w:val="24"/>
        </w:rPr>
        <w:t>передачу безоплатно у власність земельн</w:t>
      </w:r>
      <w:r w:rsidR="00EA057F">
        <w:rPr>
          <w:rFonts w:ascii="Century" w:hAnsi="Century"/>
          <w:sz w:val="24"/>
          <w:szCs w:val="24"/>
        </w:rPr>
        <w:t>ої</w:t>
      </w:r>
      <w:r w:rsidR="00E54DA0" w:rsidRPr="00607E78">
        <w:rPr>
          <w:rFonts w:ascii="Century" w:hAnsi="Century"/>
          <w:sz w:val="24"/>
          <w:szCs w:val="24"/>
        </w:rPr>
        <w:t xml:space="preserve"> діл</w:t>
      </w:r>
      <w:r w:rsidR="00E54DA0" w:rsidRPr="00002FAC">
        <w:rPr>
          <w:rFonts w:ascii="Century" w:hAnsi="Century"/>
          <w:sz w:val="24"/>
          <w:szCs w:val="24"/>
        </w:rPr>
        <w:t>ян</w:t>
      </w:r>
      <w:r w:rsidR="00EA057F" w:rsidRPr="00002FAC">
        <w:rPr>
          <w:rFonts w:ascii="Century" w:hAnsi="Century"/>
          <w:sz w:val="24"/>
          <w:szCs w:val="24"/>
        </w:rPr>
        <w:t>ки</w:t>
      </w:r>
      <w:r w:rsidR="00AF0579" w:rsidRPr="00002FAC">
        <w:rPr>
          <w:rFonts w:ascii="Century" w:hAnsi="Century"/>
          <w:sz w:val="24"/>
          <w:szCs w:val="24"/>
        </w:rPr>
        <w:t xml:space="preserve"> </w:t>
      </w:r>
      <w:r w:rsidR="00002FAC" w:rsidRPr="00002FAC">
        <w:rPr>
          <w:rFonts w:ascii="Century" w:hAnsi="Century"/>
        </w:rPr>
        <w:t xml:space="preserve">для будівництва і обслуговування житлового будинку, господарських будівель і споруд (присадибна ділянка) розташованої за адресою: вул. Оріхова,48, </w:t>
      </w:r>
      <w:proofErr w:type="spellStart"/>
      <w:r w:rsidR="00002FAC" w:rsidRPr="00002FAC">
        <w:rPr>
          <w:rFonts w:ascii="Century" w:hAnsi="Century"/>
        </w:rPr>
        <w:t>с.Угри</w:t>
      </w:r>
      <w:proofErr w:type="spellEnd"/>
      <w:r w:rsidR="00002FAC" w:rsidRPr="00002FAC">
        <w:t xml:space="preserve"> </w:t>
      </w:r>
      <w:r w:rsidR="00002FAC" w:rsidRPr="00002FAC">
        <w:rPr>
          <w:rFonts w:ascii="Century" w:hAnsi="Century"/>
          <w:sz w:val="24"/>
          <w:lang w:eastAsia="ru-RU"/>
        </w:rPr>
        <w:t>Львівського району Львівської област</w:t>
      </w:r>
      <w:r w:rsidR="00002FAC" w:rsidRPr="00002FAC">
        <w:rPr>
          <w:rFonts w:ascii="Century" w:hAnsi="Century"/>
          <w:sz w:val="24"/>
          <w:lang w:eastAsia="ru-RU"/>
        </w:rPr>
        <w:t>ь</w:t>
      </w:r>
      <w:r w:rsidR="00F74D57" w:rsidRPr="00002FAC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002FAC">
        <w:rPr>
          <w:rFonts w:ascii="Century" w:hAnsi="Century"/>
          <w:sz w:val="24"/>
          <w:szCs w:val="24"/>
        </w:rPr>
        <w:t>ст.ст</w:t>
      </w:r>
      <w:proofErr w:type="spellEnd"/>
      <w:r w:rsidR="00F74D57" w:rsidRPr="00002FAC">
        <w:rPr>
          <w:rFonts w:ascii="Century" w:hAnsi="Century"/>
          <w:sz w:val="24"/>
          <w:szCs w:val="24"/>
        </w:rPr>
        <w:t>. 12, 116, 186 Земельного кодексу України, ст. 25</w:t>
      </w:r>
      <w:r w:rsidR="00E54DA0" w:rsidRPr="00002FAC">
        <w:rPr>
          <w:rFonts w:ascii="Century" w:hAnsi="Century"/>
          <w:sz w:val="24"/>
          <w:szCs w:val="24"/>
        </w:rPr>
        <w:t xml:space="preserve"> </w:t>
      </w:r>
      <w:r w:rsidR="00F74D57" w:rsidRPr="00002FAC">
        <w:rPr>
          <w:rFonts w:ascii="Century" w:hAnsi="Century"/>
          <w:sz w:val="24"/>
          <w:szCs w:val="24"/>
        </w:rPr>
        <w:t xml:space="preserve">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002FAC">
        <w:rPr>
          <w:rFonts w:ascii="Century" w:hAnsi="Century"/>
          <w:sz w:val="24"/>
          <w:szCs w:val="24"/>
        </w:rPr>
        <w:t>з питань</w:t>
      </w:r>
      <w:r w:rsidR="00F74D57" w:rsidRPr="00002FAC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</w:t>
      </w:r>
    </w:p>
    <w:p w14:paraId="624C5B33" w14:textId="77777777" w:rsidR="00E54DA0" w:rsidRPr="00002FAC" w:rsidRDefault="00F74D57" w:rsidP="00A5051E">
      <w:pPr>
        <w:spacing w:after="0" w:line="276" w:lineRule="auto"/>
        <w:ind w:right="-5"/>
        <w:jc w:val="both"/>
        <w:rPr>
          <w:rFonts w:ascii="Century" w:hAnsi="Century"/>
          <w:sz w:val="14"/>
          <w:szCs w:val="24"/>
        </w:rPr>
      </w:pPr>
      <w:r w:rsidRPr="00002FAC">
        <w:rPr>
          <w:rFonts w:ascii="Century" w:hAnsi="Century"/>
          <w:sz w:val="24"/>
          <w:szCs w:val="24"/>
        </w:rPr>
        <w:t xml:space="preserve"> </w:t>
      </w:r>
    </w:p>
    <w:p w14:paraId="2653AC77" w14:textId="77777777" w:rsidR="00E54DA0" w:rsidRPr="00002FAC" w:rsidRDefault="00CC1632" w:rsidP="00A5051E">
      <w:pPr>
        <w:spacing w:after="0" w:line="276" w:lineRule="auto"/>
        <w:ind w:right="-5"/>
        <w:rPr>
          <w:rFonts w:ascii="Century" w:hAnsi="Century"/>
          <w:b/>
          <w:sz w:val="24"/>
          <w:szCs w:val="24"/>
        </w:rPr>
      </w:pPr>
      <w:r w:rsidRPr="00002FAC">
        <w:rPr>
          <w:rFonts w:ascii="Century" w:hAnsi="Century"/>
          <w:b/>
          <w:sz w:val="24"/>
          <w:szCs w:val="24"/>
        </w:rPr>
        <w:t>В И Р І Ш И Л А:</w:t>
      </w:r>
    </w:p>
    <w:p w14:paraId="730C2226" w14:textId="77777777" w:rsidR="00A5051E" w:rsidRPr="00002FAC" w:rsidRDefault="00A5051E" w:rsidP="00A5051E">
      <w:pPr>
        <w:spacing w:after="0" w:line="276" w:lineRule="auto"/>
        <w:ind w:right="-5"/>
        <w:rPr>
          <w:rFonts w:ascii="Century" w:hAnsi="Century"/>
          <w:sz w:val="12"/>
          <w:szCs w:val="24"/>
        </w:rPr>
      </w:pPr>
    </w:p>
    <w:p w14:paraId="675A035F" w14:textId="56929DDE" w:rsidR="00831064" w:rsidRPr="00002FAC" w:rsidRDefault="00E54DA0" w:rsidP="00A5051E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002FAC">
        <w:rPr>
          <w:rFonts w:ascii="Century" w:hAnsi="Century"/>
          <w:bCs/>
          <w:sz w:val="24"/>
          <w:szCs w:val="24"/>
        </w:rPr>
        <w:t>1</w:t>
      </w:r>
      <w:r w:rsidR="00F74D57" w:rsidRPr="00002FAC">
        <w:rPr>
          <w:rFonts w:ascii="Century" w:hAnsi="Century"/>
          <w:bCs/>
          <w:sz w:val="24"/>
          <w:szCs w:val="24"/>
        </w:rPr>
        <w:t xml:space="preserve">. Передати </w:t>
      </w:r>
      <w:r w:rsidR="00C3469E" w:rsidRPr="00002FAC">
        <w:rPr>
          <w:rFonts w:ascii="Century" w:hAnsi="Century"/>
          <w:bCs/>
          <w:sz w:val="24"/>
          <w:szCs w:val="24"/>
        </w:rPr>
        <w:t xml:space="preserve">безоплатно </w:t>
      </w:r>
      <w:r w:rsidR="00CC419E" w:rsidRPr="00002FAC">
        <w:rPr>
          <w:rFonts w:ascii="Century" w:hAnsi="Century"/>
          <w:bCs/>
          <w:sz w:val="24"/>
          <w:szCs w:val="24"/>
        </w:rPr>
        <w:t xml:space="preserve">у </w:t>
      </w:r>
      <w:r w:rsidR="00607E78" w:rsidRPr="00002FAC">
        <w:rPr>
          <w:rFonts w:ascii="Century" w:hAnsi="Century"/>
          <w:bCs/>
          <w:sz w:val="24"/>
          <w:szCs w:val="24"/>
        </w:rPr>
        <w:t>приватну</w:t>
      </w:r>
      <w:r w:rsidR="00207677" w:rsidRPr="00002FAC">
        <w:rPr>
          <w:rFonts w:ascii="Century" w:hAnsi="Century"/>
          <w:bCs/>
          <w:sz w:val="24"/>
          <w:szCs w:val="24"/>
        </w:rPr>
        <w:t xml:space="preserve"> </w:t>
      </w:r>
      <w:r w:rsidR="00562AF3" w:rsidRPr="00002FAC">
        <w:rPr>
          <w:rFonts w:ascii="Century" w:hAnsi="Century"/>
          <w:bCs/>
          <w:sz w:val="24"/>
          <w:szCs w:val="24"/>
        </w:rPr>
        <w:t xml:space="preserve"> </w:t>
      </w:r>
      <w:r w:rsidR="00F74D57" w:rsidRPr="00002FAC">
        <w:rPr>
          <w:rFonts w:ascii="Century" w:hAnsi="Century"/>
          <w:bCs/>
          <w:sz w:val="24"/>
          <w:szCs w:val="24"/>
        </w:rPr>
        <w:t xml:space="preserve">власність </w:t>
      </w:r>
      <w:proofErr w:type="spellStart"/>
      <w:r w:rsidR="00002FAC" w:rsidRPr="00002FAC">
        <w:rPr>
          <w:rFonts w:ascii="Century" w:hAnsi="Century"/>
          <w:sz w:val="24"/>
          <w:lang w:eastAsia="ru-RU"/>
        </w:rPr>
        <w:t>Мельському</w:t>
      </w:r>
      <w:proofErr w:type="spellEnd"/>
      <w:r w:rsidR="00002FAC" w:rsidRPr="00002FAC">
        <w:rPr>
          <w:rFonts w:ascii="Century" w:hAnsi="Century"/>
          <w:sz w:val="24"/>
          <w:lang w:eastAsia="ru-RU"/>
        </w:rPr>
        <w:t xml:space="preserve"> Івану Михайловичу </w:t>
      </w:r>
      <w:r w:rsidR="00831064" w:rsidRPr="00002FAC">
        <w:rPr>
          <w:rFonts w:ascii="Century" w:hAnsi="Century"/>
          <w:bCs/>
          <w:sz w:val="24"/>
          <w:szCs w:val="24"/>
        </w:rPr>
        <w:t>земельн</w:t>
      </w:r>
      <w:r w:rsidR="00EA057F" w:rsidRPr="00002FAC">
        <w:rPr>
          <w:rFonts w:ascii="Century" w:hAnsi="Century"/>
          <w:bCs/>
          <w:sz w:val="24"/>
          <w:szCs w:val="24"/>
        </w:rPr>
        <w:t>у</w:t>
      </w:r>
      <w:r w:rsidR="00831064" w:rsidRPr="00002FAC">
        <w:rPr>
          <w:rFonts w:ascii="Century" w:hAnsi="Century"/>
          <w:bCs/>
          <w:sz w:val="24"/>
          <w:szCs w:val="24"/>
        </w:rPr>
        <w:t xml:space="preserve"> ділянк</w:t>
      </w:r>
      <w:r w:rsidR="00EA057F" w:rsidRPr="00002FAC">
        <w:rPr>
          <w:rFonts w:ascii="Century" w:hAnsi="Century"/>
          <w:bCs/>
          <w:sz w:val="24"/>
          <w:szCs w:val="24"/>
        </w:rPr>
        <w:t xml:space="preserve">у </w:t>
      </w:r>
      <w:r w:rsidR="00831064" w:rsidRPr="00002FAC">
        <w:rPr>
          <w:rFonts w:ascii="Century" w:hAnsi="Century"/>
          <w:bCs/>
          <w:sz w:val="24"/>
          <w:szCs w:val="24"/>
        </w:rPr>
        <w:t xml:space="preserve">площею </w:t>
      </w:r>
      <w:r w:rsidR="00002FAC" w:rsidRPr="00002FAC">
        <w:rPr>
          <w:rFonts w:ascii="Century" w:hAnsi="Century"/>
          <w:bCs/>
          <w:sz w:val="24"/>
          <w:szCs w:val="24"/>
        </w:rPr>
        <w:t>0,2500</w:t>
      </w:r>
      <w:r w:rsidR="005748BD" w:rsidRPr="00002FAC">
        <w:rPr>
          <w:rFonts w:ascii="Century" w:hAnsi="Century"/>
          <w:bCs/>
          <w:sz w:val="24"/>
          <w:szCs w:val="24"/>
        </w:rPr>
        <w:t xml:space="preserve"> </w:t>
      </w:r>
      <w:r w:rsidR="00831064" w:rsidRPr="00002FAC">
        <w:rPr>
          <w:rFonts w:ascii="Century" w:hAnsi="Century"/>
          <w:bCs/>
          <w:sz w:val="24"/>
          <w:szCs w:val="24"/>
        </w:rPr>
        <w:t xml:space="preserve">га, кадастровий номер </w:t>
      </w:r>
      <w:r w:rsidR="000D21C6" w:rsidRPr="00002FAC">
        <w:rPr>
          <w:rFonts w:ascii="Century" w:hAnsi="Century"/>
          <w:bCs/>
          <w:sz w:val="24"/>
          <w:szCs w:val="24"/>
        </w:rPr>
        <w:t>462098</w:t>
      </w:r>
      <w:r w:rsidR="00EA057F" w:rsidRPr="00002FAC">
        <w:rPr>
          <w:rFonts w:ascii="Century" w:hAnsi="Century"/>
          <w:bCs/>
          <w:sz w:val="24"/>
          <w:szCs w:val="24"/>
        </w:rPr>
        <w:t>80</w:t>
      </w:r>
      <w:r w:rsidR="000D21C6" w:rsidRPr="00002FAC">
        <w:rPr>
          <w:rFonts w:ascii="Century" w:hAnsi="Century"/>
          <w:bCs/>
          <w:sz w:val="24"/>
          <w:szCs w:val="24"/>
        </w:rPr>
        <w:t>00:</w:t>
      </w:r>
      <w:r w:rsidR="00EA057F" w:rsidRPr="00002FAC">
        <w:rPr>
          <w:rFonts w:ascii="Century" w:hAnsi="Century"/>
          <w:bCs/>
          <w:sz w:val="24"/>
          <w:szCs w:val="24"/>
        </w:rPr>
        <w:t>2</w:t>
      </w:r>
      <w:r w:rsidR="00002FAC" w:rsidRPr="00002FAC">
        <w:rPr>
          <w:rFonts w:ascii="Century" w:hAnsi="Century"/>
          <w:bCs/>
          <w:sz w:val="24"/>
          <w:szCs w:val="24"/>
        </w:rPr>
        <w:t>0</w:t>
      </w:r>
      <w:r w:rsidR="000D21C6" w:rsidRPr="00002FAC">
        <w:rPr>
          <w:rFonts w:ascii="Century" w:hAnsi="Century"/>
          <w:bCs/>
          <w:sz w:val="24"/>
          <w:szCs w:val="24"/>
        </w:rPr>
        <w:t>:00</w:t>
      </w:r>
      <w:r w:rsidR="00002FAC" w:rsidRPr="00002FAC">
        <w:rPr>
          <w:rFonts w:ascii="Century" w:hAnsi="Century"/>
          <w:bCs/>
          <w:sz w:val="24"/>
          <w:szCs w:val="24"/>
        </w:rPr>
        <w:t>1</w:t>
      </w:r>
      <w:r w:rsidR="000D21C6" w:rsidRPr="00002FAC">
        <w:rPr>
          <w:rFonts w:ascii="Century" w:hAnsi="Century"/>
          <w:bCs/>
          <w:sz w:val="24"/>
          <w:szCs w:val="24"/>
        </w:rPr>
        <w:t>:</w:t>
      </w:r>
      <w:r w:rsidR="00AF0579" w:rsidRPr="00002FAC">
        <w:rPr>
          <w:rFonts w:ascii="Century" w:hAnsi="Century"/>
          <w:bCs/>
          <w:sz w:val="24"/>
          <w:szCs w:val="24"/>
        </w:rPr>
        <w:t>0</w:t>
      </w:r>
      <w:r w:rsidR="00002FAC" w:rsidRPr="00002FAC">
        <w:rPr>
          <w:rFonts w:ascii="Century" w:hAnsi="Century"/>
          <w:bCs/>
          <w:sz w:val="24"/>
          <w:szCs w:val="24"/>
        </w:rPr>
        <w:t>034</w:t>
      </w:r>
      <w:r w:rsidR="00EA057F" w:rsidRPr="00002FAC">
        <w:rPr>
          <w:rFonts w:ascii="Century" w:hAnsi="Century"/>
          <w:bCs/>
          <w:sz w:val="24"/>
          <w:szCs w:val="24"/>
        </w:rPr>
        <w:t xml:space="preserve"> </w:t>
      </w:r>
      <w:r w:rsidR="00831064" w:rsidRPr="00002FAC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002FAC" w:rsidRPr="00002FAC">
        <w:rPr>
          <w:rFonts w:ascii="Century" w:hAnsi="Century"/>
        </w:rPr>
        <w:t xml:space="preserve">для будівництва і обслуговування житлового будинку, господарських будівель і споруд (присадибна ділянка) розташованої за адресою: вул. Оріхова,48, </w:t>
      </w:r>
      <w:proofErr w:type="spellStart"/>
      <w:r w:rsidR="00002FAC" w:rsidRPr="00002FAC">
        <w:rPr>
          <w:rFonts w:ascii="Century" w:hAnsi="Century"/>
        </w:rPr>
        <w:t>с.Угри</w:t>
      </w:r>
      <w:proofErr w:type="spellEnd"/>
      <w:r w:rsidR="00002FAC" w:rsidRPr="00002FAC">
        <w:t xml:space="preserve"> </w:t>
      </w:r>
      <w:r w:rsidR="00002FAC" w:rsidRPr="00002FAC">
        <w:rPr>
          <w:rFonts w:ascii="Century" w:hAnsi="Century"/>
          <w:sz w:val="24"/>
          <w:lang w:eastAsia="ru-RU"/>
        </w:rPr>
        <w:t>Львівського району Львівської області</w:t>
      </w:r>
      <w:r w:rsidR="00831064" w:rsidRPr="00002FAC">
        <w:rPr>
          <w:rFonts w:ascii="Century" w:hAnsi="Century"/>
          <w:bCs/>
          <w:sz w:val="24"/>
          <w:szCs w:val="24"/>
        </w:rPr>
        <w:t>.</w:t>
      </w:r>
    </w:p>
    <w:p w14:paraId="03404302" w14:textId="11300E5F" w:rsidR="00F74D57" w:rsidRPr="00607E78" w:rsidRDefault="00E54DA0" w:rsidP="00A5051E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002FAC">
        <w:rPr>
          <w:rFonts w:ascii="Century" w:hAnsi="Century"/>
          <w:bCs/>
          <w:sz w:val="24"/>
          <w:szCs w:val="24"/>
        </w:rPr>
        <w:t>2</w:t>
      </w:r>
      <w:r w:rsidR="00831064" w:rsidRPr="00002FAC">
        <w:rPr>
          <w:rFonts w:ascii="Century" w:hAnsi="Century"/>
          <w:bCs/>
          <w:sz w:val="24"/>
          <w:szCs w:val="24"/>
        </w:rPr>
        <w:t xml:space="preserve">. </w:t>
      </w:r>
      <w:proofErr w:type="spellStart"/>
      <w:r w:rsidR="00002FAC" w:rsidRPr="00002FAC">
        <w:rPr>
          <w:rFonts w:ascii="Century" w:hAnsi="Century"/>
          <w:sz w:val="24"/>
          <w:lang w:eastAsia="ru-RU"/>
        </w:rPr>
        <w:t>Мельському</w:t>
      </w:r>
      <w:proofErr w:type="spellEnd"/>
      <w:r w:rsidR="00002FAC" w:rsidRPr="00002FAC">
        <w:rPr>
          <w:rFonts w:ascii="Century" w:hAnsi="Century"/>
          <w:sz w:val="24"/>
          <w:lang w:eastAsia="ru-RU"/>
        </w:rPr>
        <w:t xml:space="preserve"> Івану Михайловичу </w:t>
      </w:r>
      <w:r w:rsidR="00F74D57" w:rsidRPr="00EA057F">
        <w:rPr>
          <w:rFonts w:ascii="Century" w:hAnsi="Century"/>
          <w:bCs/>
          <w:sz w:val="24"/>
          <w:szCs w:val="24"/>
        </w:rPr>
        <w:t>в</w:t>
      </w:r>
      <w:r w:rsidR="00F74D57" w:rsidRPr="00607E78">
        <w:rPr>
          <w:rFonts w:ascii="Century" w:hAnsi="Century"/>
          <w:bCs/>
          <w:sz w:val="24"/>
          <w:szCs w:val="24"/>
        </w:rPr>
        <w:t>икористовувати земельн</w:t>
      </w:r>
      <w:r w:rsidR="00757F56">
        <w:rPr>
          <w:rFonts w:ascii="Century" w:hAnsi="Century"/>
          <w:bCs/>
          <w:sz w:val="24"/>
          <w:szCs w:val="24"/>
        </w:rPr>
        <w:t xml:space="preserve">у </w:t>
      </w:r>
      <w:r w:rsidR="00F74D57" w:rsidRPr="00607E78">
        <w:rPr>
          <w:rFonts w:ascii="Century" w:hAnsi="Century"/>
          <w:bCs/>
          <w:sz w:val="24"/>
          <w:szCs w:val="24"/>
        </w:rPr>
        <w:t>ділянк</w:t>
      </w:r>
      <w:r w:rsidR="00757F56">
        <w:rPr>
          <w:rFonts w:ascii="Century" w:hAnsi="Century"/>
          <w:bCs/>
          <w:sz w:val="24"/>
          <w:szCs w:val="24"/>
        </w:rPr>
        <w:t>у</w:t>
      </w:r>
      <w:r w:rsidR="00F74D57" w:rsidRPr="00607E78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14:paraId="535761FE" w14:textId="77777777" w:rsidR="00F74D57" w:rsidRDefault="00E54DA0" w:rsidP="00A5051E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>3</w:t>
      </w:r>
      <w:r w:rsidR="00F74D57" w:rsidRPr="00C36803">
        <w:rPr>
          <w:rFonts w:ascii="Century" w:hAnsi="Century"/>
          <w:bCs/>
          <w:sz w:val="24"/>
          <w:szCs w:val="24"/>
        </w:rPr>
        <w:t xml:space="preserve">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5A5724F1" w14:textId="77777777" w:rsidR="005748BD" w:rsidRDefault="005748BD" w:rsidP="00A5051E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</w:p>
    <w:p w14:paraId="5C310FF6" w14:textId="77777777" w:rsidR="00C33FDA" w:rsidRPr="00C36803" w:rsidRDefault="00C33FDA" w:rsidP="00A5051E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14:paraId="613E251C" w14:textId="77777777" w:rsidR="00CC1632" w:rsidRPr="00C36803" w:rsidRDefault="00CC1632" w:rsidP="00A5051E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CDEDF" w14:textId="77777777" w:rsidR="00BE1721" w:rsidRDefault="00BE1721" w:rsidP="00381483">
      <w:pPr>
        <w:spacing w:after="0" w:line="240" w:lineRule="auto"/>
      </w:pPr>
      <w:r>
        <w:separator/>
      </w:r>
    </w:p>
  </w:endnote>
  <w:endnote w:type="continuationSeparator" w:id="0">
    <w:p w14:paraId="0D45379C" w14:textId="77777777" w:rsidR="00BE1721" w:rsidRDefault="00BE172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24C09" w14:textId="77777777" w:rsidR="00BE1721" w:rsidRDefault="00BE1721" w:rsidP="00381483">
      <w:pPr>
        <w:spacing w:after="0" w:line="240" w:lineRule="auto"/>
      </w:pPr>
      <w:r>
        <w:separator/>
      </w:r>
    </w:p>
  </w:footnote>
  <w:footnote w:type="continuationSeparator" w:id="0">
    <w:p w14:paraId="1CF1CA31" w14:textId="77777777" w:rsidR="00BE1721" w:rsidRDefault="00BE172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C670" w14:textId="77777777"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17AA"/>
    <w:rsid w:val="00002FAC"/>
    <w:rsid w:val="000030A1"/>
    <w:rsid w:val="00014137"/>
    <w:rsid w:val="00034435"/>
    <w:rsid w:val="00036E94"/>
    <w:rsid w:val="00087B19"/>
    <w:rsid w:val="000D21C6"/>
    <w:rsid w:val="0010147E"/>
    <w:rsid w:val="001353EC"/>
    <w:rsid w:val="00176758"/>
    <w:rsid w:val="001B613E"/>
    <w:rsid w:val="001B68BF"/>
    <w:rsid w:val="001E42CB"/>
    <w:rsid w:val="001F0744"/>
    <w:rsid w:val="00207677"/>
    <w:rsid w:val="002B2989"/>
    <w:rsid w:val="00322B69"/>
    <w:rsid w:val="003235B5"/>
    <w:rsid w:val="00331B72"/>
    <w:rsid w:val="00367FD9"/>
    <w:rsid w:val="00381483"/>
    <w:rsid w:val="003D657C"/>
    <w:rsid w:val="00410040"/>
    <w:rsid w:val="0043606A"/>
    <w:rsid w:val="004A08BD"/>
    <w:rsid w:val="004D3674"/>
    <w:rsid w:val="004D4693"/>
    <w:rsid w:val="0050365F"/>
    <w:rsid w:val="00505048"/>
    <w:rsid w:val="0052090A"/>
    <w:rsid w:val="00543DAD"/>
    <w:rsid w:val="005539CD"/>
    <w:rsid w:val="005577DA"/>
    <w:rsid w:val="00562AF3"/>
    <w:rsid w:val="00570220"/>
    <w:rsid w:val="005748BD"/>
    <w:rsid w:val="00597E0E"/>
    <w:rsid w:val="005A5A29"/>
    <w:rsid w:val="005B768D"/>
    <w:rsid w:val="005F489E"/>
    <w:rsid w:val="00607E78"/>
    <w:rsid w:val="00704E8B"/>
    <w:rsid w:val="007115D1"/>
    <w:rsid w:val="00713F32"/>
    <w:rsid w:val="00753D72"/>
    <w:rsid w:val="00757F56"/>
    <w:rsid w:val="00780CDD"/>
    <w:rsid w:val="00786371"/>
    <w:rsid w:val="007933E7"/>
    <w:rsid w:val="007A78B8"/>
    <w:rsid w:val="007F11DB"/>
    <w:rsid w:val="008239DD"/>
    <w:rsid w:val="00831064"/>
    <w:rsid w:val="00833832"/>
    <w:rsid w:val="00961C5C"/>
    <w:rsid w:val="00990319"/>
    <w:rsid w:val="009D1710"/>
    <w:rsid w:val="00A230E2"/>
    <w:rsid w:val="00A5051E"/>
    <w:rsid w:val="00A65430"/>
    <w:rsid w:val="00A701EC"/>
    <w:rsid w:val="00A90528"/>
    <w:rsid w:val="00AA06C4"/>
    <w:rsid w:val="00AE16E0"/>
    <w:rsid w:val="00AF0579"/>
    <w:rsid w:val="00AF4DBE"/>
    <w:rsid w:val="00B178A1"/>
    <w:rsid w:val="00B30AA5"/>
    <w:rsid w:val="00B37867"/>
    <w:rsid w:val="00B51F67"/>
    <w:rsid w:val="00B53C88"/>
    <w:rsid w:val="00B6312A"/>
    <w:rsid w:val="00B73C2A"/>
    <w:rsid w:val="00BC40DB"/>
    <w:rsid w:val="00BE1721"/>
    <w:rsid w:val="00BF79CF"/>
    <w:rsid w:val="00C02604"/>
    <w:rsid w:val="00C33FDA"/>
    <w:rsid w:val="00C3469E"/>
    <w:rsid w:val="00C36803"/>
    <w:rsid w:val="00C450AA"/>
    <w:rsid w:val="00C45231"/>
    <w:rsid w:val="00C7721F"/>
    <w:rsid w:val="00CA4223"/>
    <w:rsid w:val="00CC1632"/>
    <w:rsid w:val="00CC419E"/>
    <w:rsid w:val="00CC6D4C"/>
    <w:rsid w:val="00CE60C3"/>
    <w:rsid w:val="00D96964"/>
    <w:rsid w:val="00DB036A"/>
    <w:rsid w:val="00DE217A"/>
    <w:rsid w:val="00E51570"/>
    <w:rsid w:val="00E5194A"/>
    <w:rsid w:val="00E527B5"/>
    <w:rsid w:val="00E536AB"/>
    <w:rsid w:val="00E54DA0"/>
    <w:rsid w:val="00E567AA"/>
    <w:rsid w:val="00E632B8"/>
    <w:rsid w:val="00E70450"/>
    <w:rsid w:val="00E96DDD"/>
    <w:rsid w:val="00EA057F"/>
    <w:rsid w:val="00EA44DB"/>
    <w:rsid w:val="00F74D57"/>
    <w:rsid w:val="00F9190D"/>
    <w:rsid w:val="00F93742"/>
    <w:rsid w:val="00FA333F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39C00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1178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2023-01-20T08:50:00Z</cp:lastPrinted>
  <dcterms:created xsi:type="dcterms:W3CDTF">2023-11-02T06:51:00Z</dcterms:created>
  <dcterms:modified xsi:type="dcterms:W3CDTF">2026-06-15T10:59:00Z</dcterms:modified>
</cp:coreProperties>
</file>